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1 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北京林业大学工商管理硕士（MBA）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调剂考生</w:t>
      </w:r>
      <w:r>
        <w:rPr>
          <w:rFonts w:hint="eastAsia" w:ascii="黑体" w:hAnsi="黑体" w:eastAsia="黑体" w:cs="黑体"/>
          <w:sz w:val="32"/>
          <w:szCs w:val="32"/>
        </w:rPr>
        <w:t>更改就业类别申请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6" w:lineRule="auto"/>
        <w:rPr>
          <w:rFonts w:ascii="Arial"/>
          <w:sz w:val="21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</w:rPr>
        <w:t>已知悉申请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北京林业大学</w:t>
      </w:r>
      <w:r>
        <w:rPr>
          <w:rFonts w:hint="eastAsia" w:ascii="宋体" w:hAnsi="宋体" w:eastAsia="宋体" w:cs="宋体"/>
          <w:sz w:val="28"/>
          <w:szCs w:val="28"/>
        </w:rPr>
        <w:t>非全日制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工商管理硕士（MBA）</w:t>
      </w:r>
      <w:r>
        <w:rPr>
          <w:rFonts w:hint="eastAsia" w:ascii="宋体" w:hAnsi="宋体" w:eastAsia="宋体" w:cs="宋体"/>
          <w:sz w:val="28"/>
          <w:szCs w:val="28"/>
        </w:rPr>
        <w:t>调剂考生须为在职定向。特此申请更改就业类别为在职定向。以下为本人定向就业单位信息：</w:t>
      </w:r>
    </w:p>
    <w:p>
      <w:pPr>
        <w:spacing w:line="118" w:lineRule="exact"/>
      </w:pPr>
    </w:p>
    <w:tbl>
      <w:tblPr>
        <w:tblStyle w:val="6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0"/>
        <w:gridCol w:w="2539"/>
        <w:gridCol w:w="30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2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152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考生编号</w:t>
            </w:r>
          </w:p>
        </w:tc>
        <w:tc>
          <w:tcPr>
            <w:tcW w:w="18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62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2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4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62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定向就业单位</w:t>
            </w:r>
          </w:p>
        </w:tc>
        <w:tc>
          <w:tcPr>
            <w:tcW w:w="337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24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  <w:r>
              <w:rPr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定向就业单位所在地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（请精确到区）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337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>
      <w:pPr>
        <w:spacing w:line="390" w:lineRule="auto"/>
        <w:rPr>
          <w:rFonts w:ascii="Arial"/>
          <w:sz w:val="21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en-US"/>
        </w:rPr>
        <w:t>以上信息经过本人确认无误、完全真实， 如有虚假， 本愿意承担一切因此而产生的后果。</w:t>
      </w:r>
    </w:p>
    <w:p>
      <w:pPr>
        <w:spacing w:line="243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spacing w:line="243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spacing w:line="243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spacing w:line="243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spacing w:line="244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spacing w:line="244" w:lineRule="auto"/>
        <w:jc w:val="righ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 xml:space="preserve">           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考生签名：</w:t>
      </w:r>
    </w:p>
    <w:p>
      <w:pPr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</w:p>
    <w:p>
      <w:pPr>
        <w:jc w:val="righ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 xml:space="preserve">  年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日</w:t>
      </w:r>
    </w:p>
    <w:p/>
    <w:sectPr>
      <w:pgSz w:w="11907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铸字美心体简">
    <w:panose1 w:val="00020600040101010101"/>
    <w:charset w:val="86"/>
    <w:family w:val="auto"/>
    <w:pitch w:val="default"/>
    <w:sig w:usb0="8000003F" w:usb1="0ACB7C5A" w:usb2="00000016" w:usb3="00000000" w:csb0="0004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OWI4MTNlMGNlZWFhZmRjNWZlM2JlODU5YjliYWYifQ=="/>
  </w:docVars>
  <w:rsids>
    <w:rsidRoot w:val="2C85253E"/>
    <w:rsid w:val="25A45DD1"/>
    <w:rsid w:val="2C85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2024-03-29T02:25:00Z</dcterms:created>
  <dc:creator>Hi Bear</dc:creator>
  <cp:lastModifiedBy>Hi Bear</cp:lastModifiedBy>
  <dcterms:modified xsi:type="dcterms:W3CDTF">2024-03-29T02:33:29Z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7DFB76EB57AC4522B243CAC9B3C9EA10_11</vt:lpwstr>
  </property>
</Properties>
</file>